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B4DB0" w14:textId="179C11BC" w:rsidR="008F601D" w:rsidRDefault="008F601D" w:rsidP="008F601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2025 года</w:t>
      </w:r>
    </w:p>
    <w:p w14:paraId="740DFFF6" w14:textId="77777777" w:rsidR="008F601D" w:rsidRDefault="008F601D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459D4E" w14:textId="73390943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8F601D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FA4240">
        <w:rPr>
          <w:rFonts w:ascii="Times New Roman" w:hAnsi="Times New Roman" w:cs="Times New Roman"/>
          <w:sz w:val="26"/>
          <w:szCs w:val="26"/>
        </w:rPr>
        <w:t>2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2E6B">
        <w:rPr>
          <w:rFonts w:ascii="Times New Roman" w:hAnsi="Times New Roman" w:cs="Times New Roman"/>
          <w:sz w:val="26"/>
          <w:szCs w:val="26"/>
        </w:rPr>
        <w:t>5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FA4240">
        <w:rPr>
          <w:rFonts w:ascii="Times New Roman" w:hAnsi="Times New Roman" w:cs="Times New Roman"/>
          <w:sz w:val="26"/>
          <w:szCs w:val="26"/>
        </w:rPr>
        <w:t xml:space="preserve">2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4746A0">
        <w:rPr>
          <w:rFonts w:ascii="Times New Roman" w:hAnsi="Times New Roman" w:cs="Times New Roman"/>
          <w:sz w:val="26"/>
          <w:szCs w:val="26"/>
        </w:rPr>
        <w:t>я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</w:t>
      </w:r>
      <w:r w:rsidR="0065583E" w:rsidRPr="00027BBD">
        <w:rPr>
          <w:rFonts w:ascii="Times New Roman" w:hAnsi="Times New Roman" w:cs="Times New Roman"/>
          <w:sz w:val="26"/>
          <w:szCs w:val="26"/>
        </w:rPr>
        <w:t xml:space="preserve">них: </w:t>
      </w:r>
      <w:r w:rsidR="00FA4240">
        <w:rPr>
          <w:rFonts w:ascii="Times New Roman" w:hAnsi="Times New Roman" w:cs="Times New Roman"/>
          <w:sz w:val="26"/>
          <w:szCs w:val="26"/>
        </w:rPr>
        <w:t>2</w:t>
      </w:r>
      <w:r w:rsidR="0065583E" w:rsidRPr="00027BB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027BB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027BBD">
        <w:rPr>
          <w:rFonts w:ascii="Times New Roman" w:hAnsi="Times New Roman" w:cs="Times New Roman"/>
          <w:sz w:val="26"/>
          <w:szCs w:val="26"/>
        </w:rPr>
        <w:t>письменн</w:t>
      </w:r>
      <w:r w:rsidR="004746A0" w:rsidRPr="00027BBD">
        <w:rPr>
          <w:rFonts w:ascii="Times New Roman" w:hAnsi="Times New Roman" w:cs="Times New Roman"/>
          <w:sz w:val="26"/>
          <w:szCs w:val="26"/>
        </w:rPr>
        <w:t>ых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746A0">
        <w:rPr>
          <w:rFonts w:ascii="Times New Roman" w:hAnsi="Times New Roman" w:cs="Times New Roman"/>
          <w:sz w:val="26"/>
          <w:szCs w:val="26"/>
        </w:rPr>
        <w:t>й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6AB0A395" w14:textId="1F3D3EBA" w:rsidR="009F7DA0" w:rsidRPr="003223CD" w:rsidRDefault="0065583E" w:rsidP="009F7DA0">
      <w:pPr>
        <w:ind w:firstLine="720"/>
        <w:jc w:val="both"/>
        <w:rPr>
          <w:sz w:val="26"/>
          <w:szCs w:val="26"/>
        </w:rPr>
      </w:pPr>
      <w:r w:rsidRPr="00027BBD">
        <w:rPr>
          <w:sz w:val="26"/>
          <w:szCs w:val="26"/>
        </w:rPr>
        <w:t>Результаты рассмотрения</w:t>
      </w:r>
      <w:r w:rsidR="004746A0" w:rsidRPr="00027BBD">
        <w:rPr>
          <w:sz w:val="26"/>
          <w:szCs w:val="26"/>
        </w:rPr>
        <w:t xml:space="preserve"> обращений</w:t>
      </w:r>
      <w:r w:rsidRPr="00027BBD">
        <w:rPr>
          <w:sz w:val="26"/>
          <w:szCs w:val="26"/>
        </w:rPr>
        <w:t>: решено положительно-</w:t>
      </w:r>
      <w:r w:rsidR="00C2028E" w:rsidRPr="00027BBD">
        <w:rPr>
          <w:sz w:val="26"/>
          <w:szCs w:val="26"/>
        </w:rPr>
        <w:t>0</w:t>
      </w:r>
      <w:r w:rsidRPr="00027BBD">
        <w:rPr>
          <w:sz w:val="26"/>
          <w:szCs w:val="26"/>
        </w:rPr>
        <w:t>, дано разъяснение-</w:t>
      </w:r>
      <w:r w:rsidR="00FA4240">
        <w:rPr>
          <w:sz w:val="26"/>
          <w:szCs w:val="26"/>
        </w:rPr>
        <w:t>2</w:t>
      </w:r>
      <w:r w:rsidRPr="00027BBD">
        <w:rPr>
          <w:sz w:val="26"/>
          <w:szCs w:val="26"/>
        </w:rPr>
        <w:t>, находятся в работе-</w:t>
      </w:r>
      <w:r w:rsidR="00027BBD">
        <w:rPr>
          <w:sz w:val="26"/>
          <w:szCs w:val="26"/>
        </w:rPr>
        <w:t>0</w:t>
      </w:r>
      <w:r w:rsidR="001371CC" w:rsidRPr="00027BBD">
        <w:rPr>
          <w:sz w:val="26"/>
          <w:szCs w:val="26"/>
        </w:rPr>
        <w:t>.</w:t>
      </w:r>
      <w:r w:rsidR="009F7DA0">
        <w:rPr>
          <w:sz w:val="26"/>
          <w:szCs w:val="26"/>
        </w:rPr>
        <w:t xml:space="preserve"> </w:t>
      </w:r>
    </w:p>
    <w:p w14:paraId="15807AB3" w14:textId="77777777" w:rsidR="00A565F1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988"/>
        <w:gridCol w:w="1134"/>
        <w:gridCol w:w="1206"/>
        <w:gridCol w:w="1629"/>
      </w:tblGrid>
      <w:tr w:rsidR="00A565F1" w:rsidRPr="009C7505" w14:paraId="256BCF53" w14:textId="77777777" w:rsidTr="00027BBD">
        <w:tc>
          <w:tcPr>
            <w:tcW w:w="10343" w:type="dxa"/>
            <w:gridSpan w:val="6"/>
          </w:tcPr>
          <w:p w14:paraId="7CEFEA42" w14:textId="77777777" w:rsidR="00A565F1" w:rsidRPr="009C7505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1AFADFE3" w14:textId="7FEF6237" w:rsidR="00A565F1" w:rsidRPr="009C7505" w:rsidRDefault="00A565F1" w:rsidP="00522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A4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65F1" w:rsidRPr="009C7505" w14:paraId="4CD618AB" w14:textId="77777777" w:rsidTr="00027BBD">
        <w:tc>
          <w:tcPr>
            <w:tcW w:w="4248" w:type="dxa"/>
            <w:vMerge w:val="restart"/>
          </w:tcPr>
          <w:p w14:paraId="33FD5E0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14:paraId="1A0DC35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1D0C617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7F03B8D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565F1" w:rsidRPr="009C7505" w14:paraId="40333E9E" w14:textId="77777777" w:rsidTr="00027BBD">
        <w:tc>
          <w:tcPr>
            <w:tcW w:w="4248" w:type="dxa"/>
            <w:vMerge/>
          </w:tcPr>
          <w:p w14:paraId="4C7D43F1" w14:textId="77777777" w:rsidR="00A565F1" w:rsidRPr="009C7505" w:rsidRDefault="00A565F1" w:rsidP="00ED391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CA45CF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14:paraId="4890AAC8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0F49624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7230DAF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  <w:vMerge/>
          </w:tcPr>
          <w:p w14:paraId="574D012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F1" w:rsidRPr="009C7505" w14:paraId="77CA12FB" w14:textId="77777777" w:rsidTr="00027BBD">
        <w:trPr>
          <w:trHeight w:val="475"/>
        </w:trPr>
        <w:tc>
          <w:tcPr>
            <w:tcW w:w="4248" w:type="dxa"/>
          </w:tcPr>
          <w:p w14:paraId="08F6056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138DC69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5D6C8C3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4D408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36B052C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2563914E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5F1" w:rsidRPr="009C7505" w14:paraId="09E09826" w14:textId="77777777" w:rsidTr="00027BBD">
        <w:trPr>
          <w:trHeight w:val="148"/>
        </w:trPr>
        <w:tc>
          <w:tcPr>
            <w:tcW w:w="4248" w:type="dxa"/>
          </w:tcPr>
          <w:p w14:paraId="1E47297C" w14:textId="77777777" w:rsidR="00A565F1" w:rsidRPr="009C7505" w:rsidRDefault="00A565F1" w:rsidP="00522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E6B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2B0F4F1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055A056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E881A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C082A0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0424869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4395D0E9" w14:textId="77777777" w:rsidTr="00027BBD">
        <w:trPr>
          <w:trHeight w:val="148"/>
        </w:trPr>
        <w:tc>
          <w:tcPr>
            <w:tcW w:w="4248" w:type="dxa"/>
          </w:tcPr>
          <w:p w14:paraId="08399F89" w14:textId="4655FD46" w:rsidR="004507E3" w:rsidRPr="00522E6B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E6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A4240">
              <w:rPr>
                <w:rFonts w:ascii="Times New Roman" w:hAnsi="Times New Roman" w:cs="Times New Roman"/>
                <w:sz w:val="24"/>
                <w:szCs w:val="24"/>
              </w:rPr>
              <w:t>направлении депутатского запроса Завадской Л.Н. о даче разъяснения по вопросу видеофиксации при отлове животных</w:t>
            </w:r>
          </w:p>
        </w:tc>
        <w:tc>
          <w:tcPr>
            <w:tcW w:w="1138" w:type="dxa"/>
          </w:tcPr>
          <w:p w14:paraId="25A9EF54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034F2651" w14:textId="4144BB88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2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E7D91E0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251E472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1AB59806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7E3" w:rsidRPr="009C7505" w14:paraId="79C5A077" w14:textId="77777777" w:rsidTr="00FA4240">
        <w:trPr>
          <w:trHeight w:val="725"/>
        </w:trPr>
        <w:tc>
          <w:tcPr>
            <w:tcW w:w="4248" w:type="dxa"/>
          </w:tcPr>
          <w:p w14:paraId="657C43FF" w14:textId="3D199546" w:rsidR="004507E3" w:rsidRPr="00522E6B" w:rsidRDefault="00FA4240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нарушениях в деятельности Администрации города при приватизации муниципальной собственности – объектов электросетевого хозяйства</w:t>
            </w:r>
          </w:p>
        </w:tc>
        <w:tc>
          <w:tcPr>
            <w:tcW w:w="1138" w:type="dxa"/>
          </w:tcPr>
          <w:p w14:paraId="6B49872B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7ED36E49" w14:textId="343CBC3B" w:rsidR="004507E3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027B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03AD57E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C1CF6B3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3E310625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7E3" w:rsidRPr="009C7505" w14:paraId="07FA79E7" w14:textId="77777777" w:rsidTr="00027BBD">
        <w:trPr>
          <w:trHeight w:val="148"/>
        </w:trPr>
        <w:tc>
          <w:tcPr>
            <w:tcW w:w="4248" w:type="dxa"/>
          </w:tcPr>
          <w:p w14:paraId="66E2502B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132A722B" w14:textId="49A8CD5E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5E6A885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</w:tcPr>
          <w:p w14:paraId="37FDCF65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F0A225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2D45CD6" w14:textId="5BC1DECC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7E3" w:rsidRPr="009C7505" w14:paraId="3AAA16A2" w14:textId="77777777" w:rsidTr="00027BBD">
        <w:trPr>
          <w:trHeight w:val="148"/>
        </w:trPr>
        <w:tc>
          <w:tcPr>
            <w:tcW w:w="4248" w:type="dxa"/>
          </w:tcPr>
          <w:p w14:paraId="2F234592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7730C3C8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4D3D661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4117D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BAFE8D5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844079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4442692C" w14:textId="77777777" w:rsidTr="00027BBD">
        <w:trPr>
          <w:trHeight w:val="148"/>
        </w:trPr>
        <w:tc>
          <w:tcPr>
            <w:tcW w:w="4248" w:type="dxa"/>
          </w:tcPr>
          <w:p w14:paraId="2A3312EE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0469F24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6F80620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3CED39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B657F5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5FD3326D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27D6ED72" w14:textId="77777777" w:rsidTr="00027BBD">
        <w:trPr>
          <w:trHeight w:val="148"/>
        </w:trPr>
        <w:tc>
          <w:tcPr>
            <w:tcW w:w="4248" w:type="dxa"/>
          </w:tcPr>
          <w:p w14:paraId="42C99433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4A4752DA" w14:textId="3A0D67EA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2D42455F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626C0E9F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679E40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D2E649E" w14:textId="6B9FEEF7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7E3" w:rsidRPr="009C7505" w14:paraId="13044FC6" w14:textId="77777777" w:rsidTr="00027BBD">
        <w:trPr>
          <w:trHeight w:val="148"/>
        </w:trPr>
        <w:tc>
          <w:tcPr>
            <w:tcW w:w="4248" w:type="dxa"/>
          </w:tcPr>
          <w:p w14:paraId="7B60058D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2DC1FBF1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05EB2100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5DA550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B9BBD4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10B88CF5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08DAE926" w14:textId="77777777" w:rsidTr="00027BBD">
        <w:trPr>
          <w:trHeight w:val="148"/>
        </w:trPr>
        <w:tc>
          <w:tcPr>
            <w:tcW w:w="4248" w:type="dxa"/>
          </w:tcPr>
          <w:p w14:paraId="27751E52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5318FCE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00AA8D2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F5A7DF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035F14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075F8E9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4547AFBB" w14:textId="77777777" w:rsidTr="00027BBD">
        <w:trPr>
          <w:trHeight w:val="148"/>
        </w:trPr>
        <w:tc>
          <w:tcPr>
            <w:tcW w:w="4248" w:type="dxa"/>
          </w:tcPr>
          <w:p w14:paraId="512F1CDD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17731DC2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36495C4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66614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DAF4EFD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9762A7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78378D4A" w14:textId="77777777" w:rsidTr="00027BBD">
        <w:trPr>
          <w:trHeight w:val="148"/>
        </w:trPr>
        <w:tc>
          <w:tcPr>
            <w:tcW w:w="4248" w:type="dxa"/>
          </w:tcPr>
          <w:p w14:paraId="6A2D820E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6EE34D37" w14:textId="0D801E4D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21163A0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</w:tcPr>
          <w:p w14:paraId="6CBD12E7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C8B2B7E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210591C" w14:textId="1C53547D" w:rsidR="004507E3" w:rsidRPr="009C7505" w:rsidRDefault="00FA4240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634557C" w14:textId="77777777" w:rsidR="00A565F1" w:rsidRDefault="00A565F1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AB086C" w14:textId="6E254640" w:rsidR="00CC1B91" w:rsidRPr="003223CD" w:rsidRDefault="00CC1B91" w:rsidP="004F6B24">
      <w:pPr>
        <w:jc w:val="both"/>
        <w:rPr>
          <w:sz w:val="26"/>
          <w:szCs w:val="26"/>
        </w:rPr>
      </w:pPr>
      <w:bookmarkStart w:id="0" w:name="P286"/>
      <w:bookmarkEnd w:id="0"/>
    </w:p>
    <w:sectPr w:rsidR="00CC1B91" w:rsidRPr="003223CD" w:rsidSect="008F60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7BBD"/>
    <w:rsid w:val="001071D0"/>
    <w:rsid w:val="001371CC"/>
    <w:rsid w:val="00245728"/>
    <w:rsid w:val="00262FBB"/>
    <w:rsid w:val="002A5C56"/>
    <w:rsid w:val="0032063D"/>
    <w:rsid w:val="003223CD"/>
    <w:rsid w:val="00331E72"/>
    <w:rsid w:val="004507E3"/>
    <w:rsid w:val="004746A0"/>
    <w:rsid w:val="00474EE5"/>
    <w:rsid w:val="004F6B24"/>
    <w:rsid w:val="00522E6B"/>
    <w:rsid w:val="00565ADE"/>
    <w:rsid w:val="005F4674"/>
    <w:rsid w:val="0065583E"/>
    <w:rsid w:val="006E7311"/>
    <w:rsid w:val="00732B73"/>
    <w:rsid w:val="00794AA6"/>
    <w:rsid w:val="007B4898"/>
    <w:rsid w:val="00817882"/>
    <w:rsid w:val="0084262F"/>
    <w:rsid w:val="00866C68"/>
    <w:rsid w:val="008F601D"/>
    <w:rsid w:val="009A287E"/>
    <w:rsid w:val="009B07D3"/>
    <w:rsid w:val="009C7505"/>
    <w:rsid w:val="009F7DA0"/>
    <w:rsid w:val="00A565F1"/>
    <w:rsid w:val="00AA12D1"/>
    <w:rsid w:val="00B65E9B"/>
    <w:rsid w:val="00C2028E"/>
    <w:rsid w:val="00CC1B91"/>
    <w:rsid w:val="00CD0327"/>
    <w:rsid w:val="00D158E1"/>
    <w:rsid w:val="00D610DD"/>
    <w:rsid w:val="00E26486"/>
    <w:rsid w:val="00E65DC1"/>
    <w:rsid w:val="00E82589"/>
    <w:rsid w:val="00F95DAA"/>
    <w:rsid w:val="00FA424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C05F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2025-07-21T14:30:00Z</cp:lastPrinted>
  <dcterms:created xsi:type="dcterms:W3CDTF">2017-07-10T10:35:00Z</dcterms:created>
  <dcterms:modified xsi:type="dcterms:W3CDTF">2025-11-25T05:03:00Z</dcterms:modified>
</cp:coreProperties>
</file>