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423022" w:rsidRDefault="00D73D68" w:rsidP="00D73D68">
      <w:pPr>
        <w:jc w:val="center"/>
        <w:rPr>
          <w:sz w:val="26"/>
          <w:szCs w:val="26"/>
        </w:rPr>
      </w:pPr>
      <w:r w:rsidRPr="00423022">
        <w:rPr>
          <w:sz w:val="26"/>
          <w:szCs w:val="26"/>
        </w:rPr>
        <w:t xml:space="preserve">Экспертное заключение № </w:t>
      </w:r>
      <w:r w:rsidR="009C1BD0" w:rsidRPr="00423022">
        <w:rPr>
          <w:sz w:val="26"/>
          <w:szCs w:val="26"/>
        </w:rPr>
        <w:t>3</w:t>
      </w:r>
      <w:r w:rsidR="00A54CB6">
        <w:rPr>
          <w:sz w:val="26"/>
          <w:szCs w:val="26"/>
        </w:rPr>
        <w:t>8</w:t>
      </w:r>
      <w:r w:rsidRPr="00423022">
        <w:rPr>
          <w:sz w:val="26"/>
          <w:szCs w:val="26"/>
        </w:rPr>
        <w:t>/Д</w:t>
      </w:r>
    </w:p>
    <w:p w:rsidR="00D73D68" w:rsidRPr="00423022" w:rsidRDefault="00D73D68" w:rsidP="00D73D68">
      <w:pPr>
        <w:ind w:right="-279"/>
        <w:jc w:val="center"/>
        <w:rPr>
          <w:sz w:val="26"/>
          <w:szCs w:val="26"/>
        </w:rPr>
      </w:pPr>
      <w:r w:rsidRPr="00423022">
        <w:rPr>
          <w:sz w:val="26"/>
          <w:szCs w:val="26"/>
        </w:rPr>
        <w:t>на проект решения Думы города Пыть-Яха</w:t>
      </w:r>
    </w:p>
    <w:p w:rsidR="00A67502" w:rsidRPr="00423022" w:rsidRDefault="00D73D68" w:rsidP="00091A8D">
      <w:pPr>
        <w:ind w:right="-1"/>
        <w:jc w:val="center"/>
        <w:rPr>
          <w:sz w:val="26"/>
          <w:szCs w:val="26"/>
        </w:rPr>
      </w:pPr>
      <w:r w:rsidRPr="00423022">
        <w:rPr>
          <w:sz w:val="26"/>
          <w:szCs w:val="26"/>
        </w:rPr>
        <w:t xml:space="preserve"> «О </w:t>
      </w:r>
      <w:r w:rsidR="00025112" w:rsidRPr="00423022">
        <w:rPr>
          <w:sz w:val="26"/>
          <w:szCs w:val="26"/>
        </w:rPr>
        <w:t xml:space="preserve">внесении изменений в решение Думы города Пыть-Яха от </w:t>
      </w:r>
      <w:r w:rsidR="00A67502" w:rsidRPr="00423022">
        <w:rPr>
          <w:sz w:val="26"/>
          <w:szCs w:val="26"/>
        </w:rPr>
        <w:t>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</w:p>
    <w:p w:rsidR="00D73D68" w:rsidRPr="00423022" w:rsidRDefault="00D73D68" w:rsidP="00D73D68">
      <w:pPr>
        <w:jc w:val="both"/>
        <w:rPr>
          <w:sz w:val="26"/>
          <w:szCs w:val="26"/>
        </w:rPr>
      </w:pPr>
    </w:p>
    <w:p w:rsidR="00D73D68" w:rsidRPr="00423022" w:rsidRDefault="00D73D68" w:rsidP="00D73D68">
      <w:pPr>
        <w:jc w:val="both"/>
        <w:rPr>
          <w:sz w:val="26"/>
          <w:szCs w:val="26"/>
        </w:rPr>
      </w:pPr>
    </w:p>
    <w:p w:rsidR="00D73D68" w:rsidRPr="00423022" w:rsidRDefault="00D73D68" w:rsidP="00D73D68">
      <w:pPr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г. Пыть-Ях                                                                 </w:t>
      </w:r>
      <w:r w:rsidR="009C1BD0" w:rsidRPr="00423022">
        <w:rPr>
          <w:sz w:val="26"/>
          <w:szCs w:val="26"/>
        </w:rPr>
        <w:t xml:space="preserve">     </w:t>
      </w:r>
      <w:r w:rsidR="00BD316C" w:rsidRPr="00423022">
        <w:rPr>
          <w:sz w:val="26"/>
          <w:szCs w:val="26"/>
        </w:rPr>
        <w:t xml:space="preserve">                       </w:t>
      </w:r>
      <w:r w:rsidR="00091A8D" w:rsidRPr="00423022">
        <w:rPr>
          <w:sz w:val="26"/>
          <w:szCs w:val="26"/>
        </w:rPr>
        <w:t xml:space="preserve"> </w:t>
      </w:r>
      <w:r w:rsidR="00BD316C" w:rsidRPr="00423022">
        <w:rPr>
          <w:sz w:val="26"/>
          <w:szCs w:val="26"/>
        </w:rPr>
        <w:t xml:space="preserve">   </w:t>
      </w:r>
      <w:r w:rsidR="00207905" w:rsidRPr="00423022">
        <w:rPr>
          <w:sz w:val="26"/>
          <w:szCs w:val="26"/>
        </w:rPr>
        <w:t xml:space="preserve">   20</w:t>
      </w:r>
      <w:r w:rsidRPr="00423022">
        <w:rPr>
          <w:sz w:val="26"/>
          <w:szCs w:val="26"/>
        </w:rPr>
        <w:t xml:space="preserve"> </w:t>
      </w:r>
      <w:r w:rsidR="00091A8D" w:rsidRPr="00423022">
        <w:rPr>
          <w:sz w:val="26"/>
          <w:szCs w:val="26"/>
        </w:rPr>
        <w:t>сентября</w:t>
      </w:r>
      <w:r w:rsidR="009C1BD0" w:rsidRPr="00423022">
        <w:rPr>
          <w:sz w:val="26"/>
          <w:szCs w:val="26"/>
        </w:rPr>
        <w:t xml:space="preserve"> </w:t>
      </w:r>
      <w:r w:rsidRPr="00423022">
        <w:rPr>
          <w:sz w:val="26"/>
          <w:szCs w:val="26"/>
        </w:rPr>
        <w:t>2017 г.</w:t>
      </w:r>
    </w:p>
    <w:p w:rsidR="00393858" w:rsidRPr="00423022" w:rsidRDefault="00393858" w:rsidP="00D73D68">
      <w:pPr>
        <w:jc w:val="both"/>
        <w:rPr>
          <w:sz w:val="26"/>
          <w:szCs w:val="26"/>
        </w:rPr>
      </w:pPr>
    </w:p>
    <w:p w:rsidR="00D73D68" w:rsidRPr="00423022" w:rsidRDefault="00393858" w:rsidP="00091A8D">
      <w:pPr>
        <w:ind w:right="-1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</w:t>
      </w:r>
      <w:r w:rsidR="00154726" w:rsidRPr="00423022">
        <w:rPr>
          <w:sz w:val="26"/>
          <w:szCs w:val="26"/>
        </w:rPr>
        <w:t>–</w:t>
      </w:r>
      <w:r w:rsidRPr="00423022">
        <w:rPr>
          <w:sz w:val="26"/>
          <w:szCs w:val="26"/>
        </w:rPr>
        <w:t xml:space="preserve"> </w:t>
      </w:r>
      <w:r w:rsidR="00154726" w:rsidRPr="00423022">
        <w:rPr>
          <w:sz w:val="26"/>
          <w:szCs w:val="26"/>
        </w:rPr>
        <w:t xml:space="preserve">органе местного самоуправления </w:t>
      </w:r>
      <w:r w:rsidRPr="00423022">
        <w:rPr>
          <w:sz w:val="26"/>
          <w:szCs w:val="26"/>
        </w:rPr>
        <w:t xml:space="preserve">Счетно-контрольной палате города Пыть-Яха, утвержденного решением Думы города Пыть-Яха от 29.11.2016 № 34,  проведена </w:t>
      </w:r>
      <w:r w:rsidR="003C47CE">
        <w:rPr>
          <w:sz w:val="26"/>
          <w:szCs w:val="26"/>
        </w:rPr>
        <w:t>повторная</w:t>
      </w:r>
      <w:r w:rsidR="0012482C">
        <w:rPr>
          <w:sz w:val="26"/>
          <w:szCs w:val="26"/>
        </w:rPr>
        <w:t xml:space="preserve"> </w:t>
      </w:r>
      <w:r w:rsidRPr="00423022">
        <w:rPr>
          <w:sz w:val="26"/>
          <w:szCs w:val="26"/>
        </w:rPr>
        <w:t xml:space="preserve">экспертиза проекта решения Думы города Пыть-Яха </w:t>
      </w:r>
      <w:r w:rsidR="00154726" w:rsidRPr="00423022">
        <w:rPr>
          <w:sz w:val="26"/>
          <w:szCs w:val="26"/>
        </w:rPr>
        <w:t xml:space="preserve"> «</w:t>
      </w:r>
      <w:r w:rsidR="00A67502" w:rsidRPr="00423022">
        <w:rPr>
          <w:sz w:val="26"/>
          <w:szCs w:val="26"/>
        </w:rPr>
        <w:t>О внесении изменений в решение Думы города Пыть-Яха от 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  <w:r w:rsidR="004F54BC" w:rsidRPr="00423022">
        <w:rPr>
          <w:sz w:val="26"/>
          <w:szCs w:val="26"/>
        </w:rPr>
        <w:t xml:space="preserve"> (далее – проект решения)</w:t>
      </w:r>
      <w:r w:rsidRPr="00423022">
        <w:rPr>
          <w:sz w:val="26"/>
          <w:szCs w:val="26"/>
        </w:rPr>
        <w:t xml:space="preserve"> на соответствие  действующему законодательству.</w:t>
      </w:r>
    </w:p>
    <w:p w:rsidR="00D73D68" w:rsidRPr="00423022" w:rsidRDefault="00D73D68" w:rsidP="002C40D0">
      <w:pPr>
        <w:ind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D73D68" w:rsidRPr="00423022" w:rsidRDefault="00D73D68" w:rsidP="002C40D0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D73D68" w:rsidRPr="00423022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Федеральный закон </w:t>
      </w:r>
      <w:r w:rsidRPr="00423022">
        <w:rPr>
          <w:bCs/>
          <w:kern w:val="36"/>
          <w:sz w:val="26"/>
          <w:szCs w:val="26"/>
        </w:rPr>
        <w:t xml:space="preserve">от </w:t>
      </w:r>
      <w:r w:rsidR="00F5312C" w:rsidRPr="00423022">
        <w:rPr>
          <w:bCs/>
          <w:kern w:val="36"/>
          <w:sz w:val="26"/>
          <w:szCs w:val="26"/>
        </w:rPr>
        <w:t>21.12.2001 № 178-ФЗ «О приватизации государственного и муниципального имущества»;</w:t>
      </w:r>
    </w:p>
    <w:p w:rsidR="001F76EE" w:rsidRPr="00423022" w:rsidRDefault="001F76EE" w:rsidP="001F76EE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>Федеральный закон от 29.07.1998 № 135-ФЗ «Об оценочной деятельности в Российской</w:t>
      </w:r>
      <w:r w:rsidRPr="00423022">
        <w:rPr>
          <w:sz w:val="26"/>
          <w:szCs w:val="26"/>
        </w:rPr>
        <w:tab/>
        <w:t xml:space="preserve"> Федерации»;</w:t>
      </w:r>
    </w:p>
    <w:p w:rsidR="00750FF1" w:rsidRPr="00423022" w:rsidRDefault="00F5312C" w:rsidP="00750FF1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>Устав города Пыть-Яха;</w:t>
      </w:r>
    </w:p>
    <w:p w:rsidR="00353CB3" w:rsidRPr="00423022" w:rsidRDefault="00F5312C" w:rsidP="00353CB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Решение Думы города Пыть-Яха </w:t>
      </w:r>
      <w:r w:rsidR="006944BA" w:rsidRPr="00423022">
        <w:rPr>
          <w:sz w:val="26"/>
          <w:szCs w:val="26"/>
        </w:rPr>
        <w:t xml:space="preserve">от 16.12.2016 № 42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2017 год и плановый период 2018 и 2019 годов» (с изм. от 27.06.2017 № 104); </w:t>
      </w:r>
    </w:p>
    <w:p w:rsidR="006A493A" w:rsidRPr="00423022" w:rsidRDefault="00353CB3" w:rsidP="006A493A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423022">
        <w:rPr>
          <w:sz w:val="26"/>
          <w:szCs w:val="26"/>
        </w:rPr>
        <w:t>Решение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</w:t>
      </w:r>
      <w:r w:rsidR="006A493A" w:rsidRPr="00423022">
        <w:rPr>
          <w:sz w:val="26"/>
          <w:szCs w:val="26"/>
        </w:rPr>
        <w:t xml:space="preserve"> (с изм. от 19.06.2012 № 159).</w:t>
      </w:r>
    </w:p>
    <w:p w:rsidR="00845868" w:rsidRPr="00423022" w:rsidRDefault="00D73D68" w:rsidP="00845868">
      <w:pPr>
        <w:ind w:right="-1" w:firstLine="567"/>
        <w:jc w:val="both"/>
        <w:rPr>
          <w:bCs/>
          <w:sz w:val="26"/>
          <w:szCs w:val="26"/>
        </w:rPr>
      </w:pPr>
      <w:r w:rsidRPr="00423022">
        <w:rPr>
          <w:sz w:val="26"/>
          <w:szCs w:val="26"/>
        </w:rPr>
        <w:t>Проект решения получен Счётно-контрол</w:t>
      </w:r>
      <w:r w:rsidR="003269D5" w:rsidRPr="00423022">
        <w:rPr>
          <w:sz w:val="26"/>
          <w:szCs w:val="26"/>
        </w:rPr>
        <w:t xml:space="preserve">ьной палатой </w:t>
      </w:r>
      <w:r w:rsidR="00207905" w:rsidRPr="00423022">
        <w:rPr>
          <w:sz w:val="26"/>
          <w:szCs w:val="26"/>
        </w:rPr>
        <w:t>20</w:t>
      </w:r>
      <w:r w:rsidR="004F54BC" w:rsidRPr="00423022">
        <w:rPr>
          <w:sz w:val="26"/>
          <w:szCs w:val="26"/>
        </w:rPr>
        <w:t>.09</w:t>
      </w:r>
      <w:r w:rsidR="00845868" w:rsidRPr="00423022">
        <w:rPr>
          <w:sz w:val="26"/>
          <w:szCs w:val="26"/>
        </w:rPr>
        <w:t>.2017</w:t>
      </w:r>
      <w:r w:rsidR="00207905" w:rsidRPr="00423022">
        <w:rPr>
          <w:sz w:val="26"/>
          <w:szCs w:val="26"/>
        </w:rPr>
        <w:t xml:space="preserve"> </w:t>
      </w:r>
      <w:proofErr w:type="spellStart"/>
      <w:r w:rsidR="00207905" w:rsidRPr="00423022">
        <w:rPr>
          <w:sz w:val="26"/>
          <w:szCs w:val="26"/>
        </w:rPr>
        <w:t>вх</w:t>
      </w:r>
      <w:proofErr w:type="spellEnd"/>
      <w:r w:rsidR="00207905" w:rsidRPr="00423022">
        <w:rPr>
          <w:sz w:val="26"/>
          <w:szCs w:val="26"/>
        </w:rPr>
        <w:t>. № 211</w:t>
      </w:r>
      <w:r w:rsidR="00393858" w:rsidRPr="00423022">
        <w:rPr>
          <w:sz w:val="26"/>
          <w:szCs w:val="26"/>
        </w:rPr>
        <w:t>, разработчик проекта – Администрация города</w:t>
      </w:r>
      <w:r w:rsidR="00560709" w:rsidRPr="00423022">
        <w:rPr>
          <w:sz w:val="26"/>
          <w:szCs w:val="26"/>
        </w:rPr>
        <w:t xml:space="preserve"> Пыть-Яха</w:t>
      </w:r>
      <w:r w:rsidR="00393858" w:rsidRPr="00423022">
        <w:rPr>
          <w:sz w:val="26"/>
          <w:szCs w:val="26"/>
        </w:rPr>
        <w:t xml:space="preserve">. </w:t>
      </w:r>
    </w:p>
    <w:p w:rsidR="009866C6" w:rsidRPr="00423022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  <w:t>Представленным проектом решения предлагается внести в Приложение «Условия приватизации имущества, находящегося в собственности муниципального образования городской округ город Пыть-Ях на 2017 год» к решению Думы города Пыть-Яха от 24.03.2016 № 82 «Об утверждении условий приватизации имущества, находящегося в собственности муниципального образования городской округ город Пыть-Ях, на 2017 год» следующие изменения:</w:t>
      </w:r>
    </w:p>
    <w:p w:rsidR="009866C6" w:rsidRPr="00423022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  <w:t xml:space="preserve">- строку 1 изложить в новой редакции согласно </w:t>
      </w:r>
      <w:proofErr w:type="gramStart"/>
      <w:r w:rsidRPr="00423022">
        <w:rPr>
          <w:sz w:val="26"/>
          <w:szCs w:val="26"/>
        </w:rPr>
        <w:t>Приложению</w:t>
      </w:r>
      <w:proofErr w:type="gramEnd"/>
      <w:r w:rsidRPr="00423022">
        <w:rPr>
          <w:sz w:val="26"/>
          <w:szCs w:val="26"/>
        </w:rPr>
        <w:t xml:space="preserve"> к проекту решения;</w:t>
      </w:r>
    </w:p>
    <w:p w:rsidR="009866C6" w:rsidRPr="00423022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  <w:t xml:space="preserve">- дополнить пунктами 2-11 согласно </w:t>
      </w:r>
      <w:proofErr w:type="gramStart"/>
      <w:r w:rsidRPr="00423022">
        <w:rPr>
          <w:sz w:val="26"/>
          <w:szCs w:val="26"/>
        </w:rPr>
        <w:t>Приложению</w:t>
      </w:r>
      <w:proofErr w:type="gramEnd"/>
      <w:r w:rsidRPr="00423022">
        <w:rPr>
          <w:sz w:val="26"/>
          <w:szCs w:val="26"/>
        </w:rPr>
        <w:t xml:space="preserve"> к проекту</w:t>
      </w:r>
      <w:r w:rsidR="00207905" w:rsidRPr="00423022">
        <w:rPr>
          <w:sz w:val="26"/>
          <w:szCs w:val="26"/>
        </w:rPr>
        <w:t xml:space="preserve"> решения</w:t>
      </w:r>
      <w:r w:rsidRPr="00423022">
        <w:rPr>
          <w:sz w:val="26"/>
          <w:szCs w:val="26"/>
        </w:rPr>
        <w:t>;</w:t>
      </w:r>
    </w:p>
    <w:p w:rsidR="009866C6" w:rsidRPr="00423022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  <w:t>- в строке «Итого» цифры «9 794 000,00» заменить цифрами «</w:t>
      </w:r>
      <w:r w:rsidR="00207905" w:rsidRPr="00423022">
        <w:rPr>
          <w:sz w:val="26"/>
          <w:szCs w:val="26"/>
        </w:rPr>
        <w:t>40 941 000,00</w:t>
      </w:r>
      <w:r w:rsidRPr="00423022">
        <w:rPr>
          <w:sz w:val="26"/>
          <w:szCs w:val="26"/>
        </w:rPr>
        <w:t xml:space="preserve">». </w:t>
      </w:r>
    </w:p>
    <w:p w:rsidR="00423022" w:rsidRPr="00423022" w:rsidRDefault="00423022" w:rsidP="00AB626E">
      <w:pPr>
        <w:ind w:right="-1" w:firstLine="567"/>
        <w:jc w:val="both"/>
        <w:rPr>
          <w:bCs/>
          <w:sz w:val="26"/>
          <w:szCs w:val="26"/>
        </w:rPr>
      </w:pPr>
    </w:p>
    <w:p w:rsidR="00AB626E" w:rsidRPr="00423022" w:rsidRDefault="00AB626E" w:rsidP="00AB626E">
      <w:pPr>
        <w:ind w:right="-1"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>Согласно ч.</w:t>
      </w:r>
      <w:r w:rsidR="00B93559" w:rsidRPr="00423022">
        <w:rPr>
          <w:sz w:val="26"/>
          <w:szCs w:val="26"/>
        </w:rPr>
        <w:t xml:space="preserve"> 2 ст. 28 Устава города</w:t>
      </w:r>
      <w:r w:rsidRPr="00423022">
        <w:rPr>
          <w:sz w:val="26"/>
          <w:szCs w:val="26"/>
        </w:rPr>
        <w:t xml:space="preserve"> Пыть-Яха</w:t>
      </w:r>
      <w:r w:rsidR="00B93559" w:rsidRPr="00423022">
        <w:rPr>
          <w:sz w:val="26"/>
          <w:szCs w:val="26"/>
        </w:rPr>
        <w:t xml:space="preserve">, </w:t>
      </w:r>
      <w:r w:rsidR="00B93559" w:rsidRPr="00423022">
        <w:rPr>
          <w:bCs/>
          <w:sz w:val="26"/>
          <w:szCs w:val="26"/>
        </w:rPr>
        <w:t>Администраци</w:t>
      </w:r>
      <w:r w:rsidRPr="00423022">
        <w:rPr>
          <w:bCs/>
          <w:sz w:val="26"/>
          <w:szCs w:val="26"/>
        </w:rPr>
        <w:t>ей</w:t>
      </w:r>
      <w:r w:rsidR="00B93559" w:rsidRPr="00423022">
        <w:rPr>
          <w:bCs/>
          <w:sz w:val="26"/>
          <w:szCs w:val="26"/>
        </w:rPr>
        <w:t xml:space="preserve"> города Пыть-Яха </w:t>
      </w:r>
      <w:r w:rsidRPr="00423022">
        <w:rPr>
          <w:bCs/>
          <w:sz w:val="26"/>
          <w:szCs w:val="26"/>
        </w:rPr>
        <w:t xml:space="preserve">был </w:t>
      </w:r>
      <w:r w:rsidR="00B93559" w:rsidRPr="00423022">
        <w:rPr>
          <w:bCs/>
          <w:sz w:val="26"/>
          <w:szCs w:val="26"/>
        </w:rPr>
        <w:t>разработ</w:t>
      </w:r>
      <w:r w:rsidRPr="00423022">
        <w:rPr>
          <w:bCs/>
          <w:sz w:val="26"/>
          <w:szCs w:val="26"/>
        </w:rPr>
        <w:t xml:space="preserve">ан </w:t>
      </w:r>
      <w:r w:rsidR="00B93559" w:rsidRPr="00423022">
        <w:rPr>
          <w:bCs/>
          <w:sz w:val="26"/>
          <w:szCs w:val="26"/>
        </w:rPr>
        <w:t xml:space="preserve">проект решения Думы города Пыть-Яха </w:t>
      </w:r>
      <w:r w:rsidR="00B93559" w:rsidRPr="00423022">
        <w:rPr>
          <w:sz w:val="26"/>
          <w:szCs w:val="26"/>
        </w:rPr>
        <w:t xml:space="preserve">«О внесении изменений в </w:t>
      </w:r>
      <w:r w:rsidR="00B93559" w:rsidRPr="00423022">
        <w:rPr>
          <w:sz w:val="26"/>
          <w:szCs w:val="26"/>
        </w:rPr>
        <w:lastRenderedPageBreak/>
        <w:t>решение Думы города Пыть-Яха от 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  <w:r w:rsidRPr="00423022">
        <w:rPr>
          <w:sz w:val="26"/>
          <w:szCs w:val="26"/>
        </w:rPr>
        <w:t>, который был направлен в а</w:t>
      </w:r>
      <w:r w:rsidR="0012482C">
        <w:rPr>
          <w:sz w:val="26"/>
          <w:szCs w:val="26"/>
        </w:rPr>
        <w:t xml:space="preserve">дрес Счетно-контрольной палаты </w:t>
      </w:r>
      <w:r w:rsidRPr="00423022">
        <w:rPr>
          <w:sz w:val="26"/>
          <w:szCs w:val="26"/>
        </w:rPr>
        <w:t xml:space="preserve">5 сентября текущего года с целью проведения экспертно-аналитического мероприятия. </w:t>
      </w:r>
    </w:p>
    <w:p w:rsidR="00AB626E" w:rsidRPr="00423022" w:rsidRDefault="009B5F9F" w:rsidP="00423022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</w:r>
      <w:r w:rsidR="00AB626E" w:rsidRPr="00423022">
        <w:rPr>
          <w:sz w:val="26"/>
          <w:szCs w:val="26"/>
        </w:rPr>
        <w:t xml:space="preserve">В ходе экспертно-аналитического </w:t>
      </w:r>
      <w:r w:rsidRPr="00423022">
        <w:rPr>
          <w:sz w:val="26"/>
          <w:szCs w:val="26"/>
        </w:rPr>
        <w:t>мероприятия было</w:t>
      </w:r>
      <w:r w:rsidR="0012482C">
        <w:rPr>
          <w:sz w:val="26"/>
          <w:szCs w:val="26"/>
        </w:rPr>
        <w:t xml:space="preserve"> выявлено, что </w:t>
      </w:r>
      <w:r w:rsidR="0012482C" w:rsidRPr="00423022">
        <w:rPr>
          <w:sz w:val="26"/>
          <w:szCs w:val="26"/>
        </w:rPr>
        <w:t>оценка рыночной стоимости</w:t>
      </w:r>
      <w:r w:rsidR="00D87E50">
        <w:rPr>
          <w:sz w:val="26"/>
          <w:szCs w:val="26"/>
        </w:rPr>
        <w:t xml:space="preserve"> объекта: «</w:t>
      </w:r>
      <w:r w:rsidR="0012482C" w:rsidRPr="00423022">
        <w:rPr>
          <w:sz w:val="26"/>
          <w:szCs w:val="26"/>
        </w:rPr>
        <w:t>нежило</w:t>
      </w:r>
      <w:r w:rsidR="00D87E50">
        <w:rPr>
          <w:sz w:val="26"/>
          <w:szCs w:val="26"/>
        </w:rPr>
        <w:t>е</w:t>
      </w:r>
      <w:r w:rsidR="0012482C" w:rsidRPr="00423022">
        <w:rPr>
          <w:sz w:val="26"/>
          <w:szCs w:val="26"/>
        </w:rPr>
        <w:t xml:space="preserve"> помещени</w:t>
      </w:r>
      <w:r w:rsidR="00D87E50">
        <w:rPr>
          <w:sz w:val="26"/>
          <w:szCs w:val="26"/>
        </w:rPr>
        <w:t>е</w:t>
      </w:r>
      <w:r w:rsidR="0012482C" w:rsidRPr="00423022">
        <w:rPr>
          <w:sz w:val="26"/>
          <w:szCs w:val="26"/>
        </w:rPr>
        <w:t xml:space="preserve"> предназначено под магазин «Хлеб»</w:t>
      </w:r>
      <w:r w:rsidR="00D87E50">
        <w:rPr>
          <w:sz w:val="26"/>
          <w:szCs w:val="26"/>
        </w:rPr>
        <w:t>», расположенного</w:t>
      </w:r>
      <w:r w:rsidR="0012482C" w:rsidRPr="00423022">
        <w:rPr>
          <w:sz w:val="26"/>
          <w:szCs w:val="26"/>
        </w:rPr>
        <w:t>: ХМАО-Югра, г. Пыть-Ях, 5 микрорайон «Солнечный», дом 17</w:t>
      </w:r>
      <w:r w:rsidR="00D87E50">
        <w:rPr>
          <w:sz w:val="26"/>
          <w:szCs w:val="26"/>
        </w:rPr>
        <w:t>,</w:t>
      </w:r>
      <w:r w:rsidR="0012482C">
        <w:rPr>
          <w:sz w:val="26"/>
          <w:szCs w:val="26"/>
        </w:rPr>
        <w:t xml:space="preserve"> </w:t>
      </w:r>
      <w:r w:rsidR="0012482C" w:rsidRPr="00423022">
        <w:rPr>
          <w:sz w:val="26"/>
          <w:szCs w:val="26"/>
        </w:rPr>
        <w:t xml:space="preserve">была произведена с </w:t>
      </w:r>
      <w:r w:rsidR="0012482C">
        <w:rPr>
          <w:sz w:val="26"/>
          <w:szCs w:val="26"/>
        </w:rPr>
        <w:t>указанием площади не соответствующей данным в кадастровом паспорте.</w:t>
      </w:r>
      <w:r w:rsidR="00D87E50">
        <w:rPr>
          <w:sz w:val="26"/>
          <w:szCs w:val="26"/>
        </w:rPr>
        <w:t xml:space="preserve"> </w:t>
      </w:r>
      <w:r w:rsidR="0012482C">
        <w:rPr>
          <w:sz w:val="26"/>
          <w:szCs w:val="26"/>
        </w:rPr>
        <w:t xml:space="preserve">Соответственно в </w:t>
      </w:r>
      <w:r w:rsidRPr="00423022">
        <w:rPr>
          <w:sz w:val="26"/>
          <w:szCs w:val="26"/>
        </w:rPr>
        <w:t>заключени</w:t>
      </w:r>
      <w:r w:rsidR="0012482C">
        <w:rPr>
          <w:sz w:val="26"/>
          <w:szCs w:val="26"/>
        </w:rPr>
        <w:t>и</w:t>
      </w:r>
      <w:r w:rsidRPr="00423022">
        <w:rPr>
          <w:sz w:val="26"/>
          <w:szCs w:val="26"/>
        </w:rPr>
        <w:t xml:space="preserve"> от 13.09.2017 № 36/Д</w:t>
      </w:r>
      <w:r w:rsidR="00AB626E" w:rsidRPr="00423022">
        <w:rPr>
          <w:sz w:val="26"/>
          <w:szCs w:val="26"/>
        </w:rPr>
        <w:t xml:space="preserve"> было предложен</w:t>
      </w:r>
      <w:r w:rsidRPr="00423022">
        <w:rPr>
          <w:sz w:val="26"/>
          <w:szCs w:val="26"/>
        </w:rPr>
        <w:t xml:space="preserve">о </w:t>
      </w:r>
      <w:r w:rsidR="00AB626E" w:rsidRPr="00423022">
        <w:rPr>
          <w:sz w:val="26"/>
          <w:szCs w:val="26"/>
        </w:rPr>
        <w:t>исключить в Прилож</w:t>
      </w:r>
      <w:bookmarkStart w:id="0" w:name="_GoBack"/>
      <w:bookmarkEnd w:id="0"/>
      <w:r w:rsidR="00AB626E" w:rsidRPr="00423022">
        <w:rPr>
          <w:sz w:val="26"/>
          <w:szCs w:val="26"/>
        </w:rPr>
        <w:t>ении к проекту решения строку 3 «нежилое помещение предназначено под магазин «Хлеб», расположенное: ХМАО-Югра, г. Пыть-Ях, 5 микрорайон «Солнечный», дом 17</w:t>
      </w:r>
      <w:r w:rsidR="0031609A" w:rsidRPr="00423022">
        <w:rPr>
          <w:sz w:val="26"/>
          <w:szCs w:val="26"/>
        </w:rPr>
        <w:t>»</w:t>
      </w:r>
      <w:r w:rsidR="00AB626E" w:rsidRPr="00423022">
        <w:rPr>
          <w:sz w:val="26"/>
          <w:szCs w:val="26"/>
        </w:rPr>
        <w:t>, а также в проекте решения п. 1.3. изложить в новой редакции: «В строке «Итого» цифры «9 794 000,00» заменить цифрами «37 924 000,00».</w:t>
      </w:r>
    </w:p>
    <w:p w:rsidR="009B5F9F" w:rsidRPr="00423022" w:rsidRDefault="009B5F9F" w:rsidP="00423022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  <w:t>В соответствии с решением, принятым на совместном заседании постоянных депутатских комис</w:t>
      </w:r>
      <w:r w:rsidR="0031609A" w:rsidRPr="00423022">
        <w:rPr>
          <w:sz w:val="26"/>
          <w:szCs w:val="26"/>
        </w:rPr>
        <w:t>с</w:t>
      </w:r>
      <w:r w:rsidRPr="00423022">
        <w:rPr>
          <w:sz w:val="26"/>
          <w:szCs w:val="26"/>
        </w:rPr>
        <w:t>ий</w:t>
      </w:r>
      <w:r w:rsidR="0031609A" w:rsidRPr="00423022">
        <w:rPr>
          <w:sz w:val="26"/>
          <w:szCs w:val="26"/>
        </w:rPr>
        <w:t xml:space="preserve">, вышеупомянутый проект был </w:t>
      </w:r>
      <w:r w:rsidR="009F2DCC">
        <w:rPr>
          <w:sz w:val="26"/>
          <w:szCs w:val="26"/>
        </w:rPr>
        <w:t>от</w:t>
      </w:r>
      <w:r w:rsidR="0031609A" w:rsidRPr="00423022">
        <w:rPr>
          <w:sz w:val="26"/>
          <w:szCs w:val="26"/>
        </w:rPr>
        <w:t>корректирован.</w:t>
      </w:r>
    </w:p>
    <w:p w:rsidR="00423022" w:rsidRDefault="0031609A" w:rsidP="00423022">
      <w:pPr>
        <w:tabs>
          <w:tab w:val="left" w:pos="567"/>
        </w:tabs>
        <w:jc w:val="both"/>
        <w:rPr>
          <w:sz w:val="26"/>
          <w:szCs w:val="26"/>
        </w:rPr>
      </w:pPr>
      <w:r w:rsidRPr="00423022">
        <w:rPr>
          <w:sz w:val="26"/>
          <w:szCs w:val="26"/>
        </w:rPr>
        <w:tab/>
      </w:r>
      <w:r w:rsidR="00423022" w:rsidRPr="00423022">
        <w:rPr>
          <w:sz w:val="26"/>
          <w:szCs w:val="26"/>
        </w:rPr>
        <w:t xml:space="preserve">На основании экспертизы </w:t>
      </w:r>
      <w:r w:rsidR="009F2DCC">
        <w:rPr>
          <w:sz w:val="26"/>
          <w:szCs w:val="26"/>
        </w:rPr>
        <w:t>от</w:t>
      </w:r>
      <w:r w:rsidR="00423022" w:rsidRPr="00423022">
        <w:rPr>
          <w:sz w:val="26"/>
          <w:szCs w:val="26"/>
        </w:rPr>
        <w:t>корректированного проекта решения Думы установлено следующее:</w:t>
      </w:r>
    </w:p>
    <w:p w:rsidR="00802072" w:rsidRDefault="004A3BB7" w:rsidP="004A3BB7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приложении к проекту были внесены следующие изменения: в строке 3 графы «Начальная цена, руб.» </w:t>
      </w:r>
      <w:r w:rsidR="00423022" w:rsidRPr="00587DFA">
        <w:rPr>
          <w:sz w:val="26"/>
          <w:szCs w:val="26"/>
        </w:rPr>
        <w:t>стоимость</w:t>
      </w:r>
      <w:r w:rsidR="00423022" w:rsidRPr="00D77E80">
        <w:rPr>
          <w:sz w:val="26"/>
          <w:szCs w:val="26"/>
        </w:rPr>
        <w:t xml:space="preserve"> имущества «</w:t>
      </w:r>
      <w:r w:rsidR="00423022">
        <w:rPr>
          <w:sz w:val="26"/>
          <w:szCs w:val="26"/>
        </w:rPr>
        <w:t>Нежилое помещение предназначено под магазин «Хлеб»</w:t>
      </w:r>
      <w:r w:rsidR="00423022" w:rsidRPr="00D77E80">
        <w:rPr>
          <w:sz w:val="26"/>
          <w:szCs w:val="26"/>
        </w:rPr>
        <w:t xml:space="preserve">» </w:t>
      </w:r>
      <w:r w:rsidR="00423022">
        <w:rPr>
          <w:sz w:val="26"/>
          <w:szCs w:val="26"/>
        </w:rPr>
        <w:t xml:space="preserve">с общей </w:t>
      </w:r>
      <w:r w:rsidR="00423022" w:rsidRPr="00D77E80">
        <w:rPr>
          <w:sz w:val="26"/>
          <w:szCs w:val="26"/>
        </w:rPr>
        <w:t>площадь</w:t>
      </w:r>
      <w:r w:rsidR="00423022">
        <w:rPr>
          <w:sz w:val="26"/>
          <w:szCs w:val="26"/>
        </w:rPr>
        <w:t xml:space="preserve">ю - 47,3 </w:t>
      </w:r>
      <w:proofErr w:type="spellStart"/>
      <w:r w:rsidR="00423022">
        <w:rPr>
          <w:sz w:val="26"/>
          <w:szCs w:val="26"/>
        </w:rPr>
        <w:t>кв.м</w:t>
      </w:r>
      <w:proofErr w:type="spellEnd"/>
      <w:r w:rsidR="00423022">
        <w:rPr>
          <w:sz w:val="26"/>
          <w:szCs w:val="26"/>
        </w:rPr>
        <w:t xml:space="preserve">., была </w:t>
      </w:r>
      <w:r w:rsidR="009F2DCC">
        <w:rPr>
          <w:sz w:val="26"/>
          <w:szCs w:val="26"/>
        </w:rPr>
        <w:t>от</w:t>
      </w:r>
      <w:r w:rsidR="00423022">
        <w:rPr>
          <w:sz w:val="26"/>
          <w:szCs w:val="26"/>
        </w:rPr>
        <w:t xml:space="preserve">корректирована и </w:t>
      </w:r>
      <w:r w:rsidR="00423022" w:rsidRPr="00D77E80">
        <w:rPr>
          <w:sz w:val="26"/>
          <w:szCs w:val="26"/>
        </w:rPr>
        <w:t xml:space="preserve">составила </w:t>
      </w:r>
      <w:r w:rsidR="00423022">
        <w:rPr>
          <w:sz w:val="26"/>
          <w:szCs w:val="26"/>
        </w:rPr>
        <w:t>3 017 000,00 рублей</w:t>
      </w:r>
      <w:r w:rsidR="00A54CB6">
        <w:rPr>
          <w:sz w:val="26"/>
          <w:szCs w:val="26"/>
        </w:rPr>
        <w:t>, на основании отчета</w:t>
      </w:r>
      <w:r w:rsidR="00A54CB6">
        <w:rPr>
          <w:bCs/>
          <w:sz w:val="26"/>
          <w:szCs w:val="26"/>
        </w:rPr>
        <w:t xml:space="preserve"> об оценке по определению рыночной стоимости объекта</w:t>
      </w:r>
      <w:r w:rsidR="00A54CB6">
        <w:rPr>
          <w:bCs/>
          <w:sz w:val="26"/>
          <w:szCs w:val="26"/>
        </w:rPr>
        <w:t>.</w:t>
      </w:r>
      <w:r w:rsidR="00802072">
        <w:rPr>
          <w:sz w:val="26"/>
          <w:szCs w:val="26"/>
        </w:rPr>
        <w:t xml:space="preserve"> </w:t>
      </w:r>
    </w:p>
    <w:p w:rsidR="00423022" w:rsidRDefault="00802072" w:rsidP="004A3BB7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</w:t>
      </w:r>
      <w:r>
        <w:rPr>
          <w:bCs/>
          <w:sz w:val="26"/>
          <w:szCs w:val="26"/>
        </w:rPr>
        <w:t xml:space="preserve"> ходе экспертно-аналитического мероприятия был запрошен отчет об оценке по определению рыночной стоимости объекта: </w:t>
      </w:r>
      <w:r>
        <w:rPr>
          <w:sz w:val="26"/>
          <w:szCs w:val="26"/>
        </w:rPr>
        <w:t>Нежилое помещение предназначено под магазин «Хлеб»</w:t>
      </w:r>
      <w:r w:rsidRPr="00D77E80">
        <w:rPr>
          <w:sz w:val="26"/>
          <w:szCs w:val="26"/>
        </w:rPr>
        <w:t>»</w:t>
      </w:r>
      <w:r>
        <w:rPr>
          <w:sz w:val="26"/>
          <w:szCs w:val="26"/>
        </w:rPr>
        <w:t>. В адрес Счетно-контрольной палаты отчет поступил с тем же номером (№ 157</w:t>
      </w:r>
      <w:r w:rsidR="004C19CE">
        <w:rPr>
          <w:sz w:val="26"/>
          <w:szCs w:val="26"/>
        </w:rPr>
        <w:t xml:space="preserve">); на основании данных отчета - оценка произведена </w:t>
      </w:r>
      <w:r w:rsidR="004C19CE" w:rsidRPr="00587DFA">
        <w:rPr>
          <w:sz w:val="26"/>
          <w:szCs w:val="26"/>
        </w:rPr>
        <w:t>на</w:t>
      </w:r>
      <w:r w:rsidRPr="00587DFA">
        <w:rPr>
          <w:sz w:val="26"/>
          <w:szCs w:val="26"/>
        </w:rPr>
        <w:t xml:space="preserve">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06.2017 г.</w:t>
      </w:r>
      <w:r w:rsidR="004C19CE">
        <w:rPr>
          <w:sz w:val="26"/>
          <w:szCs w:val="26"/>
        </w:rPr>
        <w:t xml:space="preserve"> </w:t>
      </w:r>
      <w:r w:rsidR="0012482C">
        <w:rPr>
          <w:sz w:val="26"/>
          <w:szCs w:val="26"/>
        </w:rPr>
        <w:t xml:space="preserve">с указанием площади 47,3 кв. м., что соответствует площади указанного объекта. </w:t>
      </w:r>
    </w:p>
    <w:p w:rsidR="00423022" w:rsidRPr="006C1AD0" w:rsidRDefault="00423022" w:rsidP="00423022">
      <w:pPr>
        <w:ind w:firstLine="567"/>
        <w:jc w:val="both"/>
        <w:rPr>
          <w:sz w:val="26"/>
          <w:szCs w:val="26"/>
        </w:rPr>
      </w:pPr>
      <w:r w:rsidRPr="006C1AD0">
        <w:rPr>
          <w:sz w:val="26"/>
          <w:szCs w:val="26"/>
        </w:rPr>
        <w:t xml:space="preserve">По результатам внесённых изменений, </w:t>
      </w:r>
      <w:r w:rsidR="00117328">
        <w:rPr>
          <w:sz w:val="26"/>
          <w:szCs w:val="26"/>
        </w:rPr>
        <w:t xml:space="preserve">общая </w:t>
      </w:r>
      <w:r w:rsidRPr="006C1AD0">
        <w:rPr>
          <w:sz w:val="26"/>
          <w:szCs w:val="26"/>
        </w:rPr>
        <w:t>стоимость имущества, планируемого к приватизации,</w:t>
      </w:r>
      <w:r w:rsidR="004A3BB7">
        <w:rPr>
          <w:sz w:val="26"/>
          <w:szCs w:val="26"/>
        </w:rPr>
        <w:t xml:space="preserve"> составит</w:t>
      </w:r>
      <w:r w:rsidRPr="006C1AD0">
        <w:rPr>
          <w:sz w:val="26"/>
          <w:szCs w:val="26"/>
        </w:rPr>
        <w:t xml:space="preserve"> </w:t>
      </w:r>
      <w:r>
        <w:rPr>
          <w:sz w:val="26"/>
          <w:szCs w:val="26"/>
        </w:rPr>
        <w:t>40 941 000,00</w:t>
      </w:r>
      <w:r w:rsidR="004A3BB7">
        <w:rPr>
          <w:sz w:val="26"/>
          <w:szCs w:val="26"/>
        </w:rPr>
        <w:t xml:space="preserve"> рублей, соответствующие изменения внесены в     п. 1.3. проекта решения.</w:t>
      </w:r>
    </w:p>
    <w:p w:rsidR="00207905" w:rsidRPr="00423022" w:rsidRDefault="004A3BB7" w:rsidP="004A3BB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207905" w:rsidRPr="00423022">
        <w:rPr>
          <w:rFonts w:ascii="Times New Roman" w:hAnsi="Times New Roman" w:cs="Times New Roman"/>
          <w:sz w:val="26"/>
          <w:szCs w:val="26"/>
        </w:rPr>
        <w:t xml:space="preserve"> результате оценки представленного проекта решения на предмет соответствия требованиям действующего законодательства нарушений не установлено.</w:t>
      </w:r>
    </w:p>
    <w:p w:rsidR="00BE61EB" w:rsidRPr="00423022" w:rsidRDefault="00BE61EB" w:rsidP="00BE61EB">
      <w:pPr>
        <w:ind w:firstLine="567"/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На основании вышеизложенного, считаем возможным </w:t>
      </w:r>
      <w:r w:rsidR="00A22F8E" w:rsidRPr="00423022">
        <w:rPr>
          <w:sz w:val="26"/>
          <w:szCs w:val="26"/>
        </w:rPr>
        <w:t xml:space="preserve">рекомендовать к </w:t>
      </w:r>
      <w:r w:rsidRPr="00423022">
        <w:rPr>
          <w:sz w:val="26"/>
          <w:szCs w:val="26"/>
        </w:rPr>
        <w:t>рассмотре</w:t>
      </w:r>
      <w:r w:rsidR="00A22F8E" w:rsidRPr="00423022">
        <w:rPr>
          <w:sz w:val="26"/>
          <w:szCs w:val="26"/>
        </w:rPr>
        <w:t>нию</w:t>
      </w:r>
      <w:r w:rsidR="004A3BB7">
        <w:rPr>
          <w:sz w:val="26"/>
          <w:szCs w:val="26"/>
        </w:rPr>
        <w:t xml:space="preserve"> </w:t>
      </w:r>
      <w:r w:rsidR="005709FE">
        <w:rPr>
          <w:sz w:val="26"/>
          <w:szCs w:val="26"/>
        </w:rPr>
        <w:t>от</w:t>
      </w:r>
      <w:r w:rsidR="004A3BB7">
        <w:rPr>
          <w:sz w:val="26"/>
          <w:szCs w:val="26"/>
        </w:rPr>
        <w:t>корректированный</w:t>
      </w:r>
      <w:r w:rsidRPr="00423022">
        <w:rPr>
          <w:sz w:val="26"/>
          <w:szCs w:val="26"/>
        </w:rPr>
        <w:t xml:space="preserve"> проект решения Думы города Пыть-Яха «О внесении изменений в решение Думы города Пыть-Яха от 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  <w:r w:rsidR="00207905" w:rsidRPr="00423022">
        <w:rPr>
          <w:sz w:val="26"/>
          <w:szCs w:val="26"/>
        </w:rPr>
        <w:t>.</w:t>
      </w:r>
    </w:p>
    <w:p w:rsidR="00BE61EB" w:rsidRPr="00423022" w:rsidRDefault="00BE61EB" w:rsidP="00BE61EB">
      <w:pPr>
        <w:ind w:firstLine="567"/>
        <w:jc w:val="both"/>
        <w:rPr>
          <w:sz w:val="26"/>
          <w:szCs w:val="26"/>
        </w:rPr>
      </w:pPr>
    </w:p>
    <w:p w:rsidR="007B5F3D" w:rsidRPr="00423022" w:rsidRDefault="007B5F3D" w:rsidP="00BE61EB">
      <w:pPr>
        <w:ind w:firstLine="567"/>
        <w:jc w:val="both"/>
        <w:rPr>
          <w:sz w:val="26"/>
          <w:szCs w:val="26"/>
        </w:rPr>
      </w:pPr>
    </w:p>
    <w:p w:rsidR="00272792" w:rsidRPr="00423022" w:rsidRDefault="00272792" w:rsidP="00D73D68">
      <w:pPr>
        <w:jc w:val="both"/>
        <w:rPr>
          <w:sz w:val="26"/>
          <w:szCs w:val="26"/>
        </w:rPr>
      </w:pPr>
    </w:p>
    <w:p w:rsidR="00272792" w:rsidRPr="00423022" w:rsidRDefault="00272792" w:rsidP="00D73D68">
      <w:pPr>
        <w:jc w:val="both"/>
        <w:rPr>
          <w:sz w:val="26"/>
          <w:szCs w:val="26"/>
        </w:rPr>
      </w:pPr>
    </w:p>
    <w:p w:rsidR="00D73D68" w:rsidRPr="00423022" w:rsidRDefault="00D73D68" w:rsidP="00D73D68">
      <w:pPr>
        <w:jc w:val="both"/>
        <w:rPr>
          <w:sz w:val="26"/>
          <w:szCs w:val="26"/>
        </w:rPr>
      </w:pPr>
      <w:r w:rsidRPr="00423022">
        <w:rPr>
          <w:sz w:val="26"/>
          <w:szCs w:val="26"/>
        </w:rPr>
        <w:t>Инспектор</w:t>
      </w:r>
      <w:r w:rsidR="00AA49C7" w:rsidRPr="00423022">
        <w:rPr>
          <w:sz w:val="26"/>
          <w:szCs w:val="26"/>
        </w:rPr>
        <w:t xml:space="preserve"> </w:t>
      </w:r>
    </w:p>
    <w:p w:rsidR="0073512A" w:rsidRPr="00423022" w:rsidRDefault="00D73D68" w:rsidP="00D73D68">
      <w:pPr>
        <w:jc w:val="both"/>
        <w:rPr>
          <w:sz w:val="26"/>
          <w:szCs w:val="26"/>
        </w:rPr>
      </w:pPr>
      <w:r w:rsidRPr="00423022">
        <w:rPr>
          <w:sz w:val="26"/>
          <w:szCs w:val="26"/>
        </w:rPr>
        <w:t>Счетно-контрольной палаты</w:t>
      </w:r>
    </w:p>
    <w:p w:rsidR="008B3917" w:rsidRPr="00423022" w:rsidRDefault="0073512A" w:rsidP="0073512A">
      <w:pPr>
        <w:jc w:val="both"/>
        <w:rPr>
          <w:sz w:val="26"/>
          <w:szCs w:val="26"/>
        </w:rPr>
      </w:pPr>
      <w:r w:rsidRPr="00423022">
        <w:rPr>
          <w:sz w:val="26"/>
          <w:szCs w:val="26"/>
        </w:rPr>
        <w:t xml:space="preserve">города Пыть-Яха                     </w:t>
      </w:r>
      <w:r w:rsidR="00DA4848" w:rsidRPr="00423022">
        <w:rPr>
          <w:sz w:val="26"/>
          <w:szCs w:val="26"/>
        </w:rPr>
        <w:t xml:space="preserve">                                                                          </w:t>
      </w:r>
      <w:r w:rsidR="00D73D68" w:rsidRPr="00423022">
        <w:rPr>
          <w:sz w:val="26"/>
          <w:szCs w:val="26"/>
        </w:rPr>
        <w:t xml:space="preserve">  Г.Ф. Урубкова </w:t>
      </w:r>
    </w:p>
    <w:sectPr w:rsidR="008B3917" w:rsidRPr="00423022" w:rsidSect="00DA4848">
      <w:footerReference w:type="default" r:id="rId8"/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DBE" w:rsidRDefault="001D1DBE" w:rsidP="00F651DF">
      <w:r>
        <w:separator/>
      </w:r>
    </w:p>
  </w:endnote>
  <w:endnote w:type="continuationSeparator" w:id="0">
    <w:p w:rsidR="001D1DBE" w:rsidRDefault="001D1DBE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5659297"/>
      <w:docPartObj>
        <w:docPartGallery w:val="Page Numbers (Bottom of Page)"/>
        <w:docPartUnique/>
      </w:docPartObj>
    </w:sdtPr>
    <w:sdtEndPr/>
    <w:sdtContent>
      <w:p w:rsidR="00C0661D" w:rsidRDefault="00C0661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E50">
          <w:rPr>
            <w:noProof/>
          </w:rPr>
          <w:t>1</w:t>
        </w:r>
        <w:r>
          <w:fldChar w:fldCharType="end"/>
        </w:r>
      </w:p>
    </w:sdtContent>
  </w:sdt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DBE" w:rsidRDefault="001D1DBE" w:rsidP="00F651DF">
      <w:r>
        <w:separator/>
      </w:r>
    </w:p>
  </w:footnote>
  <w:footnote w:type="continuationSeparator" w:id="0">
    <w:p w:rsidR="001D1DBE" w:rsidRDefault="001D1DBE" w:rsidP="00F6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C490C"/>
    <w:multiLevelType w:val="hybridMultilevel"/>
    <w:tmpl w:val="2C2AA1BA"/>
    <w:lvl w:ilvl="0" w:tplc="7B36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136646"/>
    <w:multiLevelType w:val="hybridMultilevel"/>
    <w:tmpl w:val="EFCE7B74"/>
    <w:lvl w:ilvl="0" w:tplc="0406D2AE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972CCC"/>
    <w:multiLevelType w:val="hybridMultilevel"/>
    <w:tmpl w:val="29A4E4D4"/>
    <w:lvl w:ilvl="0" w:tplc="71A89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01F23A7"/>
    <w:multiLevelType w:val="hybridMultilevel"/>
    <w:tmpl w:val="FB245A46"/>
    <w:lvl w:ilvl="0" w:tplc="BD1C4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5B00636"/>
    <w:multiLevelType w:val="hybridMultilevel"/>
    <w:tmpl w:val="B316C956"/>
    <w:lvl w:ilvl="0" w:tplc="9D322B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60E"/>
    <w:rsid w:val="00005F08"/>
    <w:rsid w:val="00021CC4"/>
    <w:rsid w:val="00025112"/>
    <w:rsid w:val="000441F6"/>
    <w:rsid w:val="00057D77"/>
    <w:rsid w:val="00057D7C"/>
    <w:rsid w:val="00084110"/>
    <w:rsid w:val="00091A8D"/>
    <w:rsid w:val="000A3EE9"/>
    <w:rsid w:val="000B6682"/>
    <w:rsid w:val="000C7B73"/>
    <w:rsid w:val="000D41DE"/>
    <w:rsid w:val="000D71D1"/>
    <w:rsid w:val="000E50FC"/>
    <w:rsid w:val="001057D8"/>
    <w:rsid w:val="001161B4"/>
    <w:rsid w:val="00117328"/>
    <w:rsid w:val="0012482C"/>
    <w:rsid w:val="00141083"/>
    <w:rsid w:val="001474D8"/>
    <w:rsid w:val="00154726"/>
    <w:rsid w:val="00155E38"/>
    <w:rsid w:val="0015772D"/>
    <w:rsid w:val="00163CB8"/>
    <w:rsid w:val="0019270A"/>
    <w:rsid w:val="00196EF0"/>
    <w:rsid w:val="001A4F63"/>
    <w:rsid w:val="001B431F"/>
    <w:rsid w:val="001D1DBE"/>
    <w:rsid w:val="001E5408"/>
    <w:rsid w:val="001E5887"/>
    <w:rsid w:val="001F0DA4"/>
    <w:rsid w:val="001F76EE"/>
    <w:rsid w:val="00207905"/>
    <w:rsid w:val="00230222"/>
    <w:rsid w:val="00241ABB"/>
    <w:rsid w:val="002619EF"/>
    <w:rsid w:val="00270E15"/>
    <w:rsid w:val="00272792"/>
    <w:rsid w:val="00284903"/>
    <w:rsid w:val="00294DD1"/>
    <w:rsid w:val="002A4DF1"/>
    <w:rsid w:val="002C00A1"/>
    <w:rsid w:val="002C40D0"/>
    <w:rsid w:val="002C746A"/>
    <w:rsid w:val="002E4F2D"/>
    <w:rsid w:val="0031609A"/>
    <w:rsid w:val="003263D7"/>
    <w:rsid w:val="003269D5"/>
    <w:rsid w:val="003333B0"/>
    <w:rsid w:val="0033526E"/>
    <w:rsid w:val="00352E1E"/>
    <w:rsid w:val="00353CB3"/>
    <w:rsid w:val="003714C2"/>
    <w:rsid w:val="00380752"/>
    <w:rsid w:val="00393858"/>
    <w:rsid w:val="003A7C0D"/>
    <w:rsid w:val="003B514C"/>
    <w:rsid w:val="003B5B72"/>
    <w:rsid w:val="003C47CE"/>
    <w:rsid w:val="003E66D1"/>
    <w:rsid w:val="0040134F"/>
    <w:rsid w:val="004152CA"/>
    <w:rsid w:val="00423022"/>
    <w:rsid w:val="00424574"/>
    <w:rsid w:val="0045236C"/>
    <w:rsid w:val="00487B25"/>
    <w:rsid w:val="004A3BB7"/>
    <w:rsid w:val="004C19CE"/>
    <w:rsid w:val="004C374F"/>
    <w:rsid w:val="004E6D37"/>
    <w:rsid w:val="004F21FA"/>
    <w:rsid w:val="004F4464"/>
    <w:rsid w:val="004F54BC"/>
    <w:rsid w:val="00506FB5"/>
    <w:rsid w:val="00514AA4"/>
    <w:rsid w:val="005245E1"/>
    <w:rsid w:val="00534806"/>
    <w:rsid w:val="0054057E"/>
    <w:rsid w:val="00552BED"/>
    <w:rsid w:val="00553579"/>
    <w:rsid w:val="0055367C"/>
    <w:rsid w:val="00560709"/>
    <w:rsid w:val="005709FE"/>
    <w:rsid w:val="00576262"/>
    <w:rsid w:val="00587DFA"/>
    <w:rsid w:val="0059013A"/>
    <w:rsid w:val="00593926"/>
    <w:rsid w:val="005968F0"/>
    <w:rsid w:val="005A64F5"/>
    <w:rsid w:val="005B296A"/>
    <w:rsid w:val="005B3A80"/>
    <w:rsid w:val="005D2E15"/>
    <w:rsid w:val="005D7483"/>
    <w:rsid w:val="00604622"/>
    <w:rsid w:val="006315ED"/>
    <w:rsid w:val="00646D11"/>
    <w:rsid w:val="00660F0C"/>
    <w:rsid w:val="00672FFA"/>
    <w:rsid w:val="00685395"/>
    <w:rsid w:val="006944BA"/>
    <w:rsid w:val="00696673"/>
    <w:rsid w:val="006973E5"/>
    <w:rsid w:val="006A493A"/>
    <w:rsid w:val="006B2DB6"/>
    <w:rsid w:val="006C1A6F"/>
    <w:rsid w:val="006C1AD0"/>
    <w:rsid w:val="006D3BEB"/>
    <w:rsid w:val="006D46DA"/>
    <w:rsid w:val="006D75F1"/>
    <w:rsid w:val="006E2E8B"/>
    <w:rsid w:val="007017E9"/>
    <w:rsid w:val="0073512A"/>
    <w:rsid w:val="00750FF1"/>
    <w:rsid w:val="007548F7"/>
    <w:rsid w:val="00756BC3"/>
    <w:rsid w:val="00757AAC"/>
    <w:rsid w:val="00762651"/>
    <w:rsid w:val="00781F47"/>
    <w:rsid w:val="007B5F3D"/>
    <w:rsid w:val="007F74BD"/>
    <w:rsid w:val="00802072"/>
    <w:rsid w:val="00833330"/>
    <w:rsid w:val="008418AC"/>
    <w:rsid w:val="00845868"/>
    <w:rsid w:val="00847E53"/>
    <w:rsid w:val="0085314B"/>
    <w:rsid w:val="00865573"/>
    <w:rsid w:val="00887ED1"/>
    <w:rsid w:val="008B3917"/>
    <w:rsid w:val="008C7A5D"/>
    <w:rsid w:val="008D0ACC"/>
    <w:rsid w:val="008D3DB5"/>
    <w:rsid w:val="008D551B"/>
    <w:rsid w:val="008D7457"/>
    <w:rsid w:val="008D7D43"/>
    <w:rsid w:val="008F3036"/>
    <w:rsid w:val="008F63FE"/>
    <w:rsid w:val="00911465"/>
    <w:rsid w:val="009179DA"/>
    <w:rsid w:val="0092420D"/>
    <w:rsid w:val="00926CE2"/>
    <w:rsid w:val="0093623E"/>
    <w:rsid w:val="00940C8A"/>
    <w:rsid w:val="00945BE5"/>
    <w:rsid w:val="00963759"/>
    <w:rsid w:val="00964384"/>
    <w:rsid w:val="009665E7"/>
    <w:rsid w:val="00971010"/>
    <w:rsid w:val="0097597F"/>
    <w:rsid w:val="009866C6"/>
    <w:rsid w:val="00992AD1"/>
    <w:rsid w:val="009A08FB"/>
    <w:rsid w:val="009B2A76"/>
    <w:rsid w:val="009B5F9F"/>
    <w:rsid w:val="009B6CA8"/>
    <w:rsid w:val="009C1BD0"/>
    <w:rsid w:val="009C729B"/>
    <w:rsid w:val="009D6549"/>
    <w:rsid w:val="009D6E4F"/>
    <w:rsid w:val="009D7401"/>
    <w:rsid w:val="009E4FD4"/>
    <w:rsid w:val="009F2DCC"/>
    <w:rsid w:val="00A11AC4"/>
    <w:rsid w:val="00A22185"/>
    <w:rsid w:val="00A22F8E"/>
    <w:rsid w:val="00A54CB6"/>
    <w:rsid w:val="00A612BF"/>
    <w:rsid w:val="00A67502"/>
    <w:rsid w:val="00A71BA5"/>
    <w:rsid w:val="00A775FD"/>
    <w:rsid w:val="00A90838"/>
    <w:rsid w:val="00A95203"/>
    <w:rsid w:val="00A9538F"/>
    <w:rsid w:val="00AA49C7"/>
    <w:rsid w:val="00AB626E"/>
    <w:rsid w:val="00AC3604"/>
    <w:rsid w:val="00AD38CC"/>
    <w:rsid w:val="00AD427A"/>
    <w:rsid w:val="00AF0656"/>
    <w:rsid w:val="00AF495E"/>
    <w:rsid w:val="00B03F9F"/>
    <w:rsid w:val="00B149ED"/>
    <w:rsid w:val="00B17699"/>
    <w:rsid w:val="00B25F58"/>
    <w:rsid w:val="00B333E0"/>
    <w:rsid w:val="00B42D0A"/>
    <w:rsid w:val="00B93559"/>
    <w:rsid w:val="00BC3B00"/>
    <w:rsid w:val="00BD316C"/>
    <w:rsid w:val="00BE61EB"/>
    <w:rsid w:val="00BF703D"/>
    <w:rsid w:val="00C0661D"/>
    <w:rsid w:val="00C145D8"/>
    <w:rsid w:val="00C54F48"/>
    <w:rsid w:val="00C74B1A"/>
    <w:rsid w:val="00C75748"/>
    <w:rsid w:val="00C836F4"/>
    <w:rsid w:val="00CA5E00"/>
    <w:rsid w:val="00CA779B"/>
    <w:rsid w:val="00CB26AA"/>
    <w:rsid w:val="00CC5401"/>
    <w:rsid w:val="00CC6C50"/>
    <w:rsid w:val="00D15350"/>
    <w:rsid w:val="00D20879"/>
    <w:rsid w:val="00D45080"/>
    <w:rsid w:val="00D513D1"/>
    <w:rsid w:val="00D5433C"/>
    <w:rsid w:val="00D57E45"/>
    <w:rsid w:val="00D73D68"/>
    <w:rsid w:val="00D77E80"/>
    <w:rsid w:val="00D87A67"/>
    <w:rsid w:val="00D87E50"/>
    <w:rsid w:val="00D95633"/>
    <w:rsid w:val="00DA4848"/>
    <w:rsid w:val="00DC37D6"/>
    <w:rsid w:val="00DD2F8E"/>
    <w:rsid w:val="00DE0678"/>
    <w:rsid w:val="00DF22AD"/>
    <w:rsid w:val="00DF3689"/>
    <w:rsid w:val="00E22FA7"/>
    <w:rsid w:val="00E34A12"/>
    <w:rsid w:val="00E374C6"/>
    <w:rsid w:val="00E45E47"/>
    <w:rsid w:val="00E569BD"/>
    <w:rsid w:val="00E86A47"/>
    <w:rsid w:val="00E90CE1"/>
    <w:rsid w:val="00EA353F"/>
    <w:rsid w:val="00EB4489"/>
    <w:rsid w:val="00EC2516"/>
    <w:rsid w:val="00ED167D"/>
    <w:rsid w:val="00ED182A"/>
    <w:rsid w:val="00ED4921"/>
    <w:rsid w:val="00EF505F"/>
    <w:rsid w:val="00F012A7"/>
    <w:rsid w:val="00F40B1A"/>
    <w:rsid w:val="00F50E2A"/>
    <w:rsid w:val="00F5312C"/>
    <w:rsid w:val="00F533DF"/>
    <w:rsid w:val="00F6149F"/>
    <w:rsid w:val="00F64E09"/>
    <w:rsid w:val="00F651DF"/>
    <w:rsid w:val="00F66B12"/>
    <w:rsid w:val="00F67963"/>
    <w:rsid w:val="00F71B8B"/>
    <w:rsid w:val="00F81F7C"/>
    <w:rsid w:val="00F87833"/>
    <w:rsid w:val="00FB27C8"/>
    <w:rsid w:val="00FC4A1E"/>
    <w:rsid w:val="00FC6198"/>
    <w:rsid w:val="00FD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5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458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Body Text 2"/>
    <w:basedOn w:val="a"/>
    <w:link w:val="20"/>
    <w:rsid w:val="00C757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748"/>
    <w:rPr>
      <w:sz w:val="24"/>
      <w:szCs w:val="24"/>
    </w:rPr>
  </w:style>
  <w:style w:type="paragraph" w:styleId="ae">
    <w:name w:val="Body Text"/>
    <w:basedOn w:val="a"/>
    <w:link w:val="af"/>
    <w:rsid w:val="000B6682"/>
    <w:pPr>
      <w:spacing w:after="120"/>
    </w:pPr>
  </w:style>
  <w:style w:type="character" w:customStyle="1" w:styleId="af">
    <w:name w:val="Основной текст Знак"/>
    <w:basedOn w:val="a0"/>
    <w:link w:val="ae"/>
    <w:rsid w:val="000B6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EC8BE-5861-4AF6-89FC-4A17D6B8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2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cp:lastPrinted>2017-09-21T04:38:00Z</cp:lastPrinted>
  <dcterms:created xsi:type="dcterms:W3CDTF">2017-05-23T04:23:00Z</dcterms:created>
  <dcterms:modified xsi:type="dcterms:W3CDTF">2017-09-21T04:41:00Z</dcterms:modified>
</cp:coreProperties>
</file>